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E915C7" w14:textId="77777777" w:rsidR="003F2F75" w:rsidRDefault="004F28CE">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Evaluación Crítica de Idea: Plataforma de Denuncias de Violencia con Evidencia Inmutable</w:t>
      </w:r>
    </w:p>
    <w:p w14:paraId="11E915C8" w14:textId="1CA1C8AB" w:rsidR="003F2F75" w:rsidRDefault="004F28C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1. VEREDICTO DE VIABILIDAD (32</w:t>
      </w:r>
      <w:r>
        <w:rPr>
          <w:rFonts w:ascii="Google Sans Text" w:eastAsia="Google Sans Text" w:hAnsi="Google Sans Text" w:cs="Google Sans Text"/>
          <w:b/>
          <w:color w:val="1B1C1D"/>
          <w:sz w:val="24"/>
          <w:szCs w:val="24"/>
        </w:rPr>
        <w:t>H):</w:t>
      </w:r>
      <w:r>
        <w:rPr>
          <w:rFonts w:ascii="Google Sans Text" w:eastAsia="Google Sans Text" w:hAnsi="Google Sans Text" w:cs="Google Sans Text"/>
          <w:color w:val="1B1C1D"/>
          <w:sz w:val="24"/>
          <w:szCs w:val="24"/>
        </w:rPr>
        <w:t xml:space="preserve"> VIABLE CON SIMPLIFICACIÓN EXTREMA</w:t>
      </w:r>
    </w:p>
    <w:p w14:paraId="11E915C9" w14:textId="77777777" w:rsidR="003F2F75" w:rsidRDefault="004F28CE">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2. Análisis del Problema y Relevancia Social</w:t>
      </w:r>
    </w:p>
    <w:p w14:paraId="11E915CA" w14:textId="77777777" w:rsidR="003F2F75" w:rsidRDefault="004F28CE">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Problema Real (Bolivia/LATAM):</w:t>
      </w:r>
      <w:r>
        <w:rPr>
          <w:rFonts w:ascii="Google Sans Text" w:eastAsia="Google Sans Text" w:hAnsi="Google Sans Text" w:cs="Google Sans Text"/>
          <w:color w:val="1B1C1D"/>
          <w:sz w:val="24"/>
          <w:szCs w:val="24"/>
        </w:rPr>
        <w:t xml:space="preserve"> El problema es de máxima relevancia. En Bolivia, como en gran parte de la región, la violencia de género y doméstica es una crisis persistente. Las víctimas a menudo no denuncian por miedo a represalias, desconfianza en el sistema judicial, o falta de pruebas contundentes. La idea ataca directamente la necesidad de un registro de evidencia seguro, anónimo y a prueba de manipulaciones.</w:t>
      </w:r>
    </w:p>
    <w:p w14:paraId="11E915CB" w14:textId="77777777" w:rsidR="003F2F75" w:rsidRDefault="004F28CE">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Beneficiarios Claros:</w:t>
      </w:r>
    </w:p>
    <w:p w14:paraId="11E915CC" w14:textId="77777777" w:rsidR="003F2F75" w:rsidRDefault="004F28CE">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Víctimas:</w:t>
      </w:r>
      <w:r>
        <w:rPr>
          <w:rFonts w:ascii="Google Sans Text" w:eastAsia="Google Sans Text" w:hAnsi="Google Sans Text" w:cs="Google Sans Text"/>
          <w:color w:val="1B1C1D"/>
          <w:sz w:val="24"/>
          <w:szCs w:val="24"/>
        </w:rPr>
        <w:t xml:space="preserve"> Obtienen una herramienta para crear un registro de evidencia con fecha y hora inalterables (</w:t>
      </w:r>
      <w:proofErr w:type="spellStart"/>
      <w:r>
        <w:rPr>
          <w:rFonts w:ascii="Google Sans Text" w:eastAsia="Google Sans Text" w:hAnsi="Google Sans Text" w:cs="Google Sans Text"/>
          <w:color w:val="1B1C1D"/>
          <w:sz w:val="24"/>
          <w:szCs w:val="24"/>
        </w:rPr>
        <w:t>timestamping</w:t>
      </w:r>
      <w:proofErr w:type="spellEnd"/>
      <w:r>
        <w:rPr>
          <w:rFonts w:ascii="Google Sans Text" w:eastAsia="Google Sans Text" w:hAnsi="Google Sans Text" w:cs="Google Sans Text"/>
          <w:color w:val="1B1C1D"/>
          <w:sz w:val="24"/>
          <w:szCs w:val="24"/>
        </w:rPr>
        <w:t>), sin tener que exponer su identidad inmediatamente. Esto puede ser un primer paso crucial para construir un caso.</w:t>
      </w:r>
    </w:p>
    <w:p w14:paraId="11E915CD" w14:textId="77777777" w:rsidR="003F2F75" w:rsidRDefault="004F28CE">
      <w:pPr>
        <w:numPr>
          <w:ilvl w:val="1"/>
          <w:numId w:val="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ONGs</w:t>
      </w:r>
      <w:proofErr w:type="spellEnd"/>
      <w:r>
        <w:rPr>
          <w:rFonts w:ascii="Google Sans Text" w:eastAsia="Google Sans Text" w:hAnsi="Google Sans Text" w:cs="Google Sans Text"/>
          <w:b/>
          <w:color w:val="1B1C1D"/>
          <w:sz w:val="24"/>
          <w:szCs w:val="24"/>
        </w:rPr>
        <w:t xml:space="preserve"> y Asesores Legales:</w:t>
      </w:r>
      <w:r>
        <w:rPr>
          <w:rFonts w:ascii="Google Sans Text" w:eastAsia="Google Sans Text" w:hAnsi="Google Sans Text" w:cs="Google Sans Text"/>
          <w:color w:val="1B1C1D"/>
          <w:sz w:val="24"/>
          <w:szCs w:val="24"/>
        </w:rPr>
        <w:t xml:space="preserve"> Podrían recibir evidencia verificable en su origen y fecha, lo que fortalece los casos de apoyo a las víctimas.</w:t>
      </w:r>
    </w:p>
    <w:p w14:paraId="11E915CE" w14:textId="77777777" w:rsidR="003F2F75" w:rsidRDefault="004F28CE">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Impacto Potencial:</w:t>
      </w:r>
      <w:r>
        <w:rPr>
          <w:rFonts w:ascii="Google Sans Text" w:eastAsia="Google Sans Text" w:hAnsi="Google Sans Text" w:cs="Google Sans Text"/>
          <w:color w:val="1B1C1D"/>
          <w:sz w:val="24"/>
          <w:szCs w:val="24"/>
        </w:rPr>
        <w:t xml:space="preserve"> Muy alto. Si se implementa correctamente, podría convertirse en una herramienta estándar para la recopilación de pruebas preliminares, empoderando a las víctimas y creando una nueva forma de presión social y legal sobre las instituciones.</w:t>
      </w:r>
    </w:p>
    <w:p w14:paraId="11E915CF" w14:textId="77777777" w:rsidR="003F2F75" w:rsidRDefault="004F28CE">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3. Propuesta de MVP y Arquitectura para 36 Horas</w:t>
      </w:r>
    </w:p>
    <w:p w14:paraId="11E915D0" w14:textId="77777777" w:rsidR="003F2F75" w:rsidRDefault="004F28CE">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MVP Mínimo y Realista:</w:t>
      </w:r>
      <w:r>
        <w:rPr>
          <w:rFonts w:ascii="Google Sans Text" w:eastAsia="Google Sans Text" w:hAnsi="Google Sans Text" w:cs="Google Sans Text"/>
          <w:color w:val="1B1C1D"/>
          <w:sz w:val="24"/>
          <w:szCs w:val="24"/>
        </w:rPr>
        <w:t xml:space="preserve"> El alcance original es imposible de completar en 36 horas. El componente de IA es una trampa mortal en un </w:t>
      </w:r>
      <w:proofErr w:type="spellStart"/>
      <w:r>
        <w:rPr>
          <w:rFonts w:ascii="Google Sans Text" w:eastAsia="Google Sans Text" w:hAnsi="Google Sans Text" w:cs="Google Sans Text"/>
          <w:color w:val="1B1C1D"/>
          <w:sz w:val="24"/>
          <w:szCs w:val="24"/>
        </w:rPr>
        <w:t>buildathon</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b/>
          <w:color w:val="1B1C1D"/>
          <w:sz w:val="24"/>
          <w:szCs w:val="24"/>
        </w:rPr>
        <w:t>Deben eliminarlo por completo.</w:t>
      </w:r>
      <w:r>
        <w:rPr>
          <w:rFonts w:ascii="Google Sans Text" w:eastAsia="Google Sans Text" w:hAnsi="Google Sans Text" w:cs="Google Sans Text"/>
          <w:color w:val="1B1C1D"/>
          <w:sz w:val="24"/>
          <w:szCs w:val="24"/>
        </w:rPr>
        <w:t xml:space="preserve"> El MVP funcional para el domingo debe ser:</w:t>
      </w:r>
    </w:p>
    <w:p w14:paraId="11E915D1" w14:textId="77777777" w:rsidR="003F2F75" w:rsidRDefault="004F28CE">
      <w:pPr>
        <w:numPr>
          <w:ilvl w:val="1"/>
          <w:numId w:val="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Frontend</w:t>
      </w:r>
      <w:proofErr w:type="spellEnd"/>
      <w:r>
        <w:rPr>
          <w:rFonts w:ascii="Google Sans Text" w:eastAsia="Google Sans Text" w:hAnsi="Google Sans Text" w:cs="Google Sans Text"/>
          <w:b/>
          <w:color w:val="1B1C1D"/>
          <w:sz w:val="24"/>
          <w:szCs w:val="24"/>
        </w:rPr>
        <w:t xml:space="preserve"> Simple:</w:t>
      </w:r>
      <w:r>
        <w:rPr>
          <w:rFonts w:ascii="Google Sans Text" w:eastAsia="Google Sans Text" w:hAnsi="Google Sans Text" w:cs="Google Sans Text"/>
          <w:color w:val="1B1C1D"/>
          <w:sz w:val="24"/>
          <w:szCs w:val="24"/>
        </w:rPr>
        <w:t xml:space="preserve"> Una única página web con un formulario para escribir un testimonio y adjuntar </w:t>
      </w:r>
      <w:r>
        <w:rPr>
          <w:rFonts w:ascii="Google Sans Text" w:eastAsia="Google Sans Text" w:hAnsi="Google Sans Text" w:cs="Google Sans Text"/>
          <w:b/>
          <w:color w:val="1B1C1D"/>
          <w:sz w:val="24"/>
          <w:szCs w:val="24"/>
        </w:rPr>
        <w:t>un solo archivo</w:t>
      </w:r>
      <w:r>
        <w:rPr>
          <w:rFonts w:ascii="Google Sans Text" w:eastAsia="Google Sans Text" w:hAnsi="Google Sans Text" w:cs="Google Sans Text"/>
          <w:color w:val="1B1C1D"/>
          <w:sz w:val="24"/>
          <w:szCs w:val="24"/>
        </w:rPr>
        <w:t xml:space="preserve"> (imagen o PDF). No más.</w:t>
      </w:r>
    </w:p>
    <w:p w14:paraId="11E915D2" w14:textId="77777777" w:rsidR="003F2F75" w:rsidRDefault="004F28CE">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Conexión de </w:t>
      </w:r>
      <w:proofErr w:type="spellStart"/>
      <w:r>
        <w:rPr>
          <w:rFonts w:ascii="Google Sans Text" w:eastAsia="Google Sans Text" w:hAnsi="Google Sans Text" w:cs="Google Sans Text"/>
          <w:b/>
          <w:color w:val="1B1C1D"/>
          <w:sz w:val="24"/>
          <w:szCs w:val="24"/>
        </w:rPr>
        <w:t>Wallet</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El usuario se conecta con su </w:t>
      </w:r>
      <w:proofErr w:type="spellStart"/>
      <w:r>
        <w:rPr>
          <w:rFonts w:ascii="Google Sans Text" w:eastAsia="Google Sans Text" w:hAnsi="Google Sans Text" w:cs="Google Sans Text"/>
          <w:color w:val="1B1C1D"/>
          <w:sz w:val="24"/>
          <w:szCs w:val="24"/>
        </w:rPr>
        <w:t>wallet</w:t>
      </w:r>
      <w:proofErr w:type="spellEnd"/>
      <w:r>
        <w:rPr>
          <w:rFonts w:ascii="Google Sans Text" w:eastAsia="Google Sans Text" w:hAnsi="Google Sans Text" w:cs="Google Sans Text"/>
          <w:color w:val="1B1C1D"/>
          <w:sz w:val="24"/>
          <w:szCs w:val="24"/>
        </w:rPr>
        <w:t xml:space="preserve"> (ej. </w:t>
      </w:r>
      <w:proofErr w:type="spellStart"/>
      <w:r>
        <w:rPr>
          <w:rFonts w:ascii="Google Sans Text" w:eastAsia="Google Sans Text" w:hAnsi="Google Sans Text" w:cs="Google Sans Text"/>
          <w:color w:val="1B1C1D"/>
          <w:sz w:val="24"/>
          <w:szCs w:val="24"/>
        </w:rPr>
        <w:t>MetaMask</w:t>
      </w:r>
      <w:proofErr w:type="spellEnd"/>
      <w:r>
        <w:rPr>
          <w:rFonts w:ascii="Google Sans Text" w:eastAsia="Google Sans Text" w:hAnsi="Google Sans Text" w:cs="Google Sans Text"/>
          <w:color w:val="1B1C1D"/>
          <w:sz w:val="24"/>
          <w:szCs w:val="24"/>
        </w:rPr>
        <w:t xml:space="preserve">) para mantener el </w:t>
      </w:r>
      <w:proofErr w:type="spellStart"/>
      <w:r>
        <w:rPr>
          <w:rFonts w:ascii="Google Sans Text" w:eastAsia="Google Sans Text" w:hAnsi="Google Sans Text" w:cs="Google Sans Text"/>
          <w:color w:val="1B1C1D"/>
          <w:sz w:val="24"/>
          <w:szCs w:val="24"/>
        </w:rPr>
        <w:t>seudoanonimato</w:t>
      </w:r>
      <w:proofErr w:type="spellEnd"/>
      <w:r>
        <w:rPr>
          <w:rFonts w:ascii="Google Sans Text" w:eastAsia="Google Sans Text" w:hAnsi="Google Sans Text" w:cs="Google Sans Text"/>
          <w:color w:val="1B1C1D"/>
          <w:sz w:val="24"/>
          <w:szCs w:val="24"/>
        </w:rPr>
        <w:t>. No se solicita ningún otro dato personal.</w:t>
      </w:r>
    </w:p>
    <w:p w14:paraId="11E915D3" w14:textId="77777777" w:rsidR="003F2F75" w:rsidRDefault="004F28CE">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Flujo de Evidencia:</w:t>
      </w:r>
    </w:p>
    <w:p w14:paraId="11E915D4" w14:textId="77777777" w:rsidR="003F2F75" w:rsidRDefault="004F28CE">
      <w:pPr>
        <w:numPr>
          <w:ilvl w:val="2"/>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El usuario sube el archivo.</w:t>
      </w:r>
    </w:p>
    <w:p w14:paraId="11E915D5" w14:textId="77777777" w:rsidR="003F2F75" w:rsidRDefault="004F28CE">
      <w:pPr>
        <w:numPr>
          <w:ilvl w:val="2"/>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El </w:t>
      </w:r>
      <w:proofErr w:type="spellStart"/>
      <w:r>
        <w:rPr>
          <w:rFonts w:ascii="Google Sans Text" w:eastAsia="Google Sans Text" w:hAnsi="Google Sans Text" w:cs="Google Sans Text"/>
          <w:color w:val="1B1C1D"/>
          <w:sz w:val="24"/>
          <w:szCs w:val="24"/>
        </w:rPr>
        <w:t>frontend</w:t>
      </w:r>
      <w:proofErr w:type="spellEnd"/>
      <w:r>
        <w:rPr>
          <w:rFonts w:ascii="Google Sans Text" w:eastAsia="Google Sans Text" w:hAnsi="Google Sans Text" w:cs="Google Sans Text"/>
          <w:color w:val="1B1C1D"/>
          <w:sz w:val="24"/>
          <w:szCs w:val="24"/>
        </w:rPr>
        <w:t xml:space="preserve"> lo envía a un servicio de IPFS (como </w:t>
      </w:r>
      <w:proofErr w:type="spellStart"/>
      <w:r>
        <w:rPr>
          <w:rFonts w:ascii="Google Sans Text" w:eastAsia="Google Sans Text" w:hAnsi="Google Sans Text" w:cs="Google Sans Text"/>
          <w:color w:val="1B1C1D"/>
          <w:sz w:val="24"/>
          <w:szCs w:val="24"/>
        </w:rPr>
        <w:t>Pinata</w:t>
      </w:r>
      <w:proofErr w:type="spellEnd"/>
      <w:r>
        <w:rPr>
          <w:rFonts w:ascii="Google Sans Text" w:eastAsia="Google Sans Text" w:hAnsi="Google Sans Text" w:cs="Google Sans Text"/>
          <w:color w:val="1B1C1D"/>
          <w:sz w:val="24"/>
          <w:szCs w:val="24"/>
        </w:rPr>
        <w:t>) para obtener un hash (CID).</w:t>
      </w:r>
    </w:p>
    <w:p w14:paraId="11E915D6" w14:textId="77777777" w:rsidR="003F2F75" w:rsidRDefault="004F28CE">
      <w:pPr>
        <w:numPr>
          <w:ilvl w:val="2"/>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El </w:t>
      </w:r>
      <w:proofErr w:type="spellStart"/>
      <w:r>
        <w:rPr>
          <w:rFonts w:ascii="Google Sans Text" w:eastAsia="Google Sans Text" w:hAnsi="Google Sans Text" w:cs="Google Sans Text"/>
          <w:color w:val="1B1C1D"/>
          <w:sz w:val="24"/>
          <w:szCs w:val="24"/>
        </w:rPr>
        <w:t>frontend</w:t>
      </w:r>
      <w:proofErr w:type="spellEnd"/>
      <w:r>
        <w:rPr>
          <w:rFonts w:ascii="Google Sans Text" w:eastAsia="Google Sans Text" w:hAnsi="Google Sans Text" w:cs="Google Sans Text"/>
          <w:color w:val="1B1C1D"/>
          <w:sz w:val="24"/>
          <w:szCs w:val="24"/>
        </w:rPr>
        <w:t xml:space="preserve"> invoca una función en un Smart </w:t>
      </w:r>
      <w:proofErr w:type="spellStart"/>
      <w:r>
        <w:rPr>
          <w:rFonts w:ascii="Google Sans Text" w:eastAsia="Google Sans Text" w:hAnsi="Google Sans Text" w:cs="Google Sans Text"/>
          <w:color w:val="1B1C1D"/>
          <w:sz w:val="24"/>
          <w:szCs w:val="24"/>
        </w:rPr>
        <w:t>Contract</w:t>
      </w:r>
      <w:proofErr w:type="spellEnd"/>
      <w:r>
        <w:rPr>
          <w:rFonts w:ascii="Google Sans Text" w:eastAsia="Google Sans Text" w:hAnsi="Google Sans Text" w:cs="Google Sans Text"/>
          <w:color w:val="1B1C1D"/>
          <w:sz w:val="24"/>
          <w:szCs w:val="24"/>
        </w:rPr>
        <w:t xml:space="preserve"> para registrar ese hash de IPFS junto a la dirección del denunciante y un </w:t>
      </w:r>
      <w:proofErr w:type="spellStart"/>
      <w:r>
        <w:rPr>
          <w:rFonts w:ascii="Google Sans Text" w:eastAsia="Google Sans Text" w:hAnsi="Google Sans Text" w:cs="Google Sans Text"/>
          <w:color w:val="1B1C1D"/>
          <w:sz w:val="24"/>
          <w:szCs w:val="24"/>
        </w:rPr>
        <w:t>timestamp</w:t>
      </w:r>
      <w:proofErr w:type="spellEnd"/>
      <w:r>
        <w:rPr>
          <w:rFonts w:ascii="Google Sans Text" w:eastAsia="Google Sans Text" w:hAnsi="Google Sans Text" w:cs="Google Sans Text"/>
          <w:color w:val="1B1C1D"/>
          <w:sz w:val="24"/>
          <w:szCs w:val="24"/>
        </w:rPr>
        <w:t>.</w:t>
      </w:r>
    </w:p>
    <w:p w14:paraId="11E915D7" w14:textId="77777777" w:rsidR="003F2F75" w:rsidRDefault="004F28CE">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Página de Confirmación:</w:t>
      </w:r>
      <w:r>
        <w:rPr>
          <w:rFonts w:ascii="Google Sans Text" w:eastAsia="Google Sans Text" w:hAnsi="Google Sans Text" w:cs="Google Sans Text"/>
          <w:color w:val="1B1C1D"/>
          <w:sz w:val="24"/>
          <w:szCs w:val="24"/>
        </w:rPr>
        <w:t xml:space="preserve"> Se muestra al usuario el hash de la transacción y el hash de IPFS, explicándole que esa es su prueba inmutable.</w:t>
      </w:r>
    </w:p>
    <w:p w14:paraId="11E915D8" w14:textId="77777777" w:rsidR="003F2F75" w:rsidRDefault="004F28CE">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Arquitectura Técnica Sugerida:</w:t>
      </w:r>
    </w:p>
    <w:p w14:paraId="11E915D9" w14:textId="77777777" w:rsidR="003F2F75" w:rsidRDefault="004F28CE">
      <w:pPr>
        <w:numPr>
          <w:ilvl w:val="1"/>
          <w:numId w:val="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Frontend</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Vite + </w:t>
      </w:r>
      <w:proofErr w:type="spellStart"/>
      <w:r>
        <w:rPr>
          <w:rFonts w:ascii="Google Sans Text" w:eastAsia="Google Sans Text" w:hAnsi="Google Sans Text" w:cs="Google Sans Text"/>
          <w:color w:val="1B1C1D"/>
          <w:sz w:val="24"/>
          <w:szCs w:val="24"/>
        </w:rPr>
        <w:t>React</w:t>
      </w:r>
      <w:proofErr w:type="spellEnd"/>
      <w:r>
        <w:rPr>
          <w:rFonts w:ascii="Google Sans Text" w:eastAsia="Google Sans Text" w:hAnsi="Google Sans Text" w:cs="Google Sans Text"/>
          <w:color w:val="1B1C1D"/>
          <w:sz w:val="24"/>
          <w:szCs w:val="24"/>
        </w:rPr>
        <w:t xml:space="preserve"> + </w:t>
      </w:r>
      <w:proofErr w:type="spellStart"/>
      <w:r>
        <w:rPr>
          <w:rFonts w:ascii="Google Sans Text" w:eastAsia="Google Sans Text" w:hAnsi="Google Sans Text" w:cs="Google Sans Text"/>
          <w:color w:val="1B1C1D"/>
          <w:sz w:val="24"/>
          <w:szCs w:val="24"/>
        </w:rPr>
        <w:t>Tailwind</w:t>
      </w:r>
      <w:proofErr w:type="spellEnd"/>
      <w:r>
        <w:rPr>
          <w:rFonts w:ascii="Google Sans Text" w:eastAsia="Google Sans Text" w:hAnsi="Google Sans Text" w:cs="Google Sans Text"/>
          <w:color w:val="1B1C1D"/>
          <w:sz w:val="24"/>
          <w:szCs w:val="24"/>
        </w:rPr>
        <w:t xml:space="preserve"> CSS (para máxima velocidad de desarrollo). Usar librerías como ethers.js o </w:t>
      </w:r>
      <w:proofErr w:type="spellStart"/>
      <w:r>
        <w:rPr>
          <w:rFonts w:ascii="Google Sans Text" w:eastAsia="Google Sans Text" w:hAnsi="Google Sans Text" w:cs="Google Sans Text"/>
          <w:color w:val="1B1C1D"/>
          <w:sz w:val="24"/>
          <w:szCs w:val="24"/>
        </w:rPr>
        <w:t>viem</w:t>
      </w:r>
      <w:proofErr w:type="spellEnd"/>
      <w:r>
        <w:rPr>
          <w:rFonts w:ascii="Google Sans Text" w:eastAsia="Google Sans Text" w:hAnsi="Google Sans Text" w:cs="Google Sans Text"/>
          <w:color w:val="1B1C1D"/>
          <w:sz w:val="24"/>
          <w:szCs w:val="24"/>
        </w:rPr>
        <w:t xml:space="preserve"> para la interacción con la </w:t>
      </w:r>
      <w:proofErr w:type="spellStart"/>
      <w:r>
        <w:rPr>
          <w:rFonts w:ascii="Google Sans Text" w:eastAsia="Google Sans Text" w:hAnsi="Google Sans Text" w:cs="Google Sans Text"/>
          <w:color w:val="1B1C1D"/>
          <w:sz w:val="24"/>
          <w:szCs w:val="24"/>
        </w:rPr>
        <w:t>blockchain</w:t>
      </w:r>
      <w:proofErr w:type="spellEnd"/>
      <w:r>
        <w:rPr>
          <w:rFonts w:ascii="Google Sans Text" w:eastAsia="Google Sans Text" w:hAnsi="Google Sans Text" w:cs="Google Sans Text"/>
          <w:color w:val="1B1C1D"/>
          <w:sz w:val="24"/>
          <w:szCs w:val="24"/>
        </w:rPr>
        <w:t>.</w:t>
      </w:r>
    </w:p>
    <w:p w14:paraId="11E915DA" w14:textId="77777777" w:rsidR="003F2F75" w:rsidRDefault="004F28CE">
      <w:pPr>
        <w:numPr>
          <w:ilvl w:val="1"/>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Almacenamiento:</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b/>
          <w:color w:val="1B1C1D"/>
          <w:sz w:val="24"/>
          <w:szCs w:val="24"/>
        </w:rPr>
        <w:t>IPFS</w:t>
      </w:r>
      <w:r>
        <w:rPr>
          <w:rFonts w:ascii="Google Sans Text" w:eastAsia="Google Sans Text" w:hAnsi="Google Sans Text" w:cs="Google Sans Text"/>
          <w:color w:val="1B1C1D"/>
          <w:sz w:val="24"/>
          <w:szCs w:val="24"/>
        </w:rPr>
        <w:t xml:space="preserve"> a través de una API de un servicio de "</w:t>
      </w:r>
      <w:proofErr w:type="spellStart"/>
      <w:r>
        <w:rPr>
          <w:rFonts w:ascii="Google Sans Text" w:eastAsia="Google Sans Text" w:hAnsi="Google Sans Text" w:cs="Google Sans Text"/>
          <w:color w:val="1B1C1D"/>
          <w:sz w:val="24"/>
          <w:szCs w:val="24"/>
        </w:rPr>
        <w:t>pinning</w:t>
      </w:r>
      <w:proofErr w:type="spellEnd"/>
      <w:r>
        <w:rPr>
          <w:rFonts w:ascii="Google Sans Text" w:eastAsia="Google Sans Text" w:hAnsi="Google Sans Text" w:cs="Google Sans Text"/>
          <w:color w:val="1B1C1D"/>
          <w:sz w:val="24"/>
          <w:szCs w:val="24"/>
        </w:rPr>
        <w:t xml:space="preserve">" como </w:t>
      </w:r>
      <w:proofErr w:type="spellStart"/>
      <w:r>
        <w:rPr>
          <w:rFonts w:ascii="Google Sans Text" w:eastAsia="Google Sans Text" w:hAnsi="Google Sans Text" w:cs="Google Sans Text"/>
          <w:b/>
          <w:color w:val="1B1C1D"/>
          <w:sz w:val="24"/>
          <w:szCs w:val="24"/>
        </w:rPr>
        <w:t>Pinata</w:t>
      </w:r>
      <w:proofErr w:type="spellEnd"/>
      <w:r>
        <w:rPr>
          <w:rFonts w:ascii="Google Sans Text" w:eastAsia="Google Sans Text" w:hAnsi="Google Sans Text" w:cs="Google Sans Text"/>
          <w:color w:val="1B1C1D"/>
          <w:sz w:val="24"/>
          <w:szCs w:val="24"/>
        </w:rPr>
        <w:t>. Intentar correr un nodo propio en 36h es un riesgo innecesario.</w:t>
      </w:r>
    </w:p>
    <w:p w14:paraId="11E915DB" w14:textId="77777777" w:rsidR="003F2F75" w:rsidRDefault="004F28CE">
      <w:pPr>
        <w:numPr>
          <w:ilvl w:val="1"/>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Smart </w:t>
      </w:r>
      <w:proofErr w:type="spellStart"/>
      <w:r>
        <w:rPr>
          <w:rFonts w:ascii="Google Sans Text" w:eastAsia="Google Sans Text" w:hAnsi="Google Sans Text" w:cs="Google Sans Text"/>
          <w:b/>
          <w:color w:val="1B1C1D"/>
          <w:sz w:val="24"/>
          <w:szCs w:val="24"/>
        </w:rPr>
        <w:t>Contract</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Solidity</w:t>
      </w:r>
      <w:proofErr w:type="spellEnd"/>
      <w:r>
        <w:rPr>
          <w:rFonts w:ascii="Google Sans Text" w:eastAsia="Google Sans Text" w:hAnsi="Google Sans Text" w:cs="Google Sans Text"/>
          <w:color w:val="1B1C1D"/>
          <w:sz w:val="24"/>
          <w:szCs w:val="24"/>
        </w:rPr>
        <w:t xml:space="preserve">, desarrollado con </w:t>
      </w:r>
      <w:proofErr w:type="spellStart"/>
      <w:r>
        <w:rPr>
          <w:rFonts w:ascii="Google Sans Text" w:eastAsia="Google Sans Text" w:hAnsi="Google Sans Text" w:cs="Google Sans Text"/>
          <w:b/>
          <w:color w:val="1B1C1D"/>
          <w:sz w:val="24"/>
          <w:szCs w:val="24"/>
        </w:rPr>
        <w:t>Foundry</w:t>
      </w:r>
      <w:proofErr w:type="spellEnd"/>
      <w:r>
        <w:rPr>
          <w:rFonts w:ascii="Google Sans Text" w:eastAsia="Google Sans Text" w:hAnsi="Google Sans Text" w:cs="Google Sans Text"/>
          <w:color w:val="1B1C1D"/>
          <w:sz w:val="24"/>
          <w:szCs w:val="24"/>
        </w:rPr>
        <w:t xml:space="preserve"> o </w:t>
      </w:r>
      <w:proofErr w:type="spellStart"/>
      <w:r>
        <w:rPr>
          <w:rFonts w:ascii="Google Sans Text" w:eastAsia="Google Sans Text" w:hAnsi="Google Sans Text" w:cs="Google Sans Text"/>
          <w:color w:val="1B1C1D"/>
          <w:sz w:val="24"/>
          <w:szCs w:val="24"/>
        </w:rPr>
        <w:t>Hardhat</w:t>
      </w:r>
      <w:proofErr w:type="spellEnd"/>
      <w:r>
        <w:rPr>
          <w:rFonts w:ascii="Google Sans Text" w:eastAsia="Google Sans Text" w:hAnsi="Google Sans Text" w:cs="Google Sans Text"/>
          <w:color w:val="1B1C1D"/>
          <w:sz w:val="24"/>
          <w:szCs w:val="24"/>
        </w:rPr>
        <w:t xml:space="preserve">. Debe ser extremadamente simple: una estructura Denuncia {bytes32 </w:t>
      </w:r>
      <w:proofErr w:type="spellStart"/>
      <w:r>
        <w:rPr>
          <w:rFonts w:ascii="Google Sans Text" w:eastAsia="Google Sans Text" w:hAnsi="Google Sans Text" w:cs="Google Sans Text"/>
          <w:color w:val="1B1C1D"/>
          <w:sz w:val="24"/>
          <w:szCs w:val="24"/>
        </w:rPr>
        <w:t>ipfsHash</w:t>
      </w:r>
      <w:proofErr w:type="spellEnd"/>
      <w:r>
        <w:rPr>
          <w:rFonts w:ascii="Google Sans Text" w:eastAsia="Google Sans Text" w:hAnsi="Google Sans Text" w:cs="Google Sans Text"/>
          <w:color w:val="1B1C1D"/>
          <w:sz w:val="24"/>
          <w:szCs w:val="24"/>
        </w:rPr>
        <w:t xml:space="preserve">; uint256 </w:t>
      </w:r>
      <w:proofErr w:type="spellStart"/>
      <w:r>
        <w:rPr>
          <w:rFonts w:ascii="Google Sans Text" w:eastAsia="Google Sans Text" w:hAnsi="Google Sans Text" w:cs="Google Sans Text"/>
          <w:color w:val="1B1C1D"/>
          <w:sz w:val="24"/>
          <w:szCs w:val="24"/>
        </w:rPr>
        <w:t>timestamp</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address</w:t>
      </w:r>
      <w:proofErr w:type="spellEnd"/>
      <w:r>
        <w:rPr>
          <w:rFonts w:ascii="Google Sans Text" w:eastAsia="Google Sans Text" w:hAnsi="Google Sans Text" w:cs="Google Sans Text"/>
          <w:color w:val="1B1C1D"/>
          <w:sz w:val="24"/>
          <w:szCs w:val="24"/>
        </w:rPr>
        <w:t xml:space="preserve"> denunciante;} y una única función </w:t>
      </w:r>
      <w:proofErr w:type="spellStart"/>
      <w:proofErr w:type="gramStart"/>
      <w:r>
        <w:rPr>
          <w:rFonts w:ascii="Google Sans Text" w:eastAsia="Google Sans Text" w:hAnsi="Google Sans Text" w:cs="Google Sans Text"/>
          <w:color w:val="1B1C1D"/>
          <w:sz w:val="24"/>
          <w:szCs w:val="24"/>
        </w:rPr>
        <w:t>registrarDenuncia</w:t>
      </w:r>
      <w:proofErr w:type="spellEnd"/>
      <w:r>
        <w:rPr>
          <w:rFonts w:ascii="Google Sans Text" w:eastAsia="Google Sans Text" w:hAnsi="Google Sans Text" w:cs="Google Sans Text"/>
          <w:color w:val="1B1C1D"/>
          <w:sz w:val="24"/>
          <w:szCs w:val="24"/>
        </w:rPr>
        <w:t>(</w:t>
      </w:r>
      <w:proofErr w:type="gramEnd"/>
      <w:r>
        <w:rPr>
          <w:rFonts w:ascii="Google Sans Text" w:eastAsia="Google Sans Text" w:hAnsi="Google Sans Text" w:cs="Google Sans Text"/>
          <w:color w:val="1B1C1D"/>
          <w:sz w:val="24"/>
          <w:szCs w:val="24"/>
        </w:rPr>
        <w:t>bytes32 _</w:t>
      </w:r>
      <w:proofErr w:type="spellStart"/>
      <w:r>
        <w:rPr>
          <w:rFonts w:ascii="Google Sans Text" w:eastAsia="Google Sans Text" w:hAnsi="Google Sans Text" w:cs="Google Sans Text"/>
          <w:color w:val="1B1C1D"/>
          <w:sz w:val="24"/>
          <w:szCs w:val="24"/>
        </w:rPr>
        <w:t>ipfsHash</w:t>
      </w:r>
      <w:proofErr w:type="spellEnd"/>
      <w:r>
        <w:rPr>
          <w:rFonts w:ascii="Google Sans Text" w:eastAsia="Google Sans Text" w:hAnsi="Google Sans Text" w:cs="Google Sans Text"/>
          <w:color w:val="1B1C1D"/>
          <w:sz w:val="24"/>
          <w:szCs w:val="24"/>
        </w:rPr>
        <w:t>).</w:t>
      </w:r>
    </w:p>
    <w:p w14:paraId="11E915DC" w14:textId="77777777" w:rsidR="003F2F75" w:rsidRDefault="004F28CE">
      <w:pPr>
        <w:numPr>
          <w:ilvl w:val="1"/>
          <w:numId w:val="6"/>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Blockchain</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Desplegar en una red de prueba (</w:t>
      </w:r>
      <w:proofErr w:type="spellStart"/>
      <w:r>
        <w:rPr>
          <w:rFonts w:ascii="Google Sans Text" w:eastAsia="Google Sans Text" w:hAnsi="Google Sans Text" w:cs="Google Sans Text"/>
          <w:color w:val="1B1C1D"/>
          <w:sz w:val="24"/>
          <w:szCs w:val="24"/>
        </w:rPr>
        <w:t>Testnet</w:t>
      </w:r>
      <w:proofErr w:type="spellEnd"/>
      <w:r>
        <w:rPr>
          <w:rFonts w:ascii="Google Sans Text" w:eastAsia="Google Sans Text" w:hAnsi="Google Sans Text" w:cs="Google Sans Text"/>
          <w:color w:val="1B1C1D"/>
          <w:sz w:val="24"/>
          <w:szCs w:val="24"/>
        </w:rPr>
        <w:t xml:space="preserve">) de una L2 como </w:t>
      </w:r>
      <w:r>
        <w:rPr>
          <w:rFonts w:ascii="Google Sans Text" w:eastAsia="Google Sans Text" w:hAnsi="Google Sans Text" w:cs="Google Sans Text"/>
          <w:b/>
          <w:color w:val="1B1C1D"/>
          <w:sz w:val="24"/>
          <w:szCs w:val="24"/>
        </w:rPr>
        <w:t xml:space="preserve">Base </w:t>
      </w:r>
      <w:proofErr w:type="spellStart"/>
      <w:r>
        <w:rPr>
          <w:rFonts w:ascii="Google Sans Text" w:eastAsia="Google Sans Text" w:hAnsi="Google Sans Text" w:cs="Google Sans Text"/>
          <w:b/>
          <w:color w:val="1B1C1D"/>
          <w:sz w:val="24"/>
          <w:szCs w:val="24"/>
        </w:rPr>
        <w:t>Sepolia</w:t>
      </w:r>
      <w:proofErr w:type="spellEnd"/>
      <w:r>
        <w:rPr>
          <w:rFonts w:ascii="Google Sans Text" w:eastAsia="Google Sans Text" w:hAnsi="Google Sans Text" w:cs="Google Sans Text"/>
          <w:color w:val="1B1C1D"/>
          <w:sz w:val="24"/>
          <w:szCs w:val="24"/>
        </w:rPr>
        <w:t xml:space="preserve"> u </w:t>
      </w:r>
      <w:proofErr w:type="spellStart"/>
      <w:r>
        <w:rPr>
          <w:rFonts w:ascii="Google Sans Text" w:eastAsia="Google Sans Text" w:hAnsi="Google Sans Text" w:cs="Google Sans Text"/>
          <w:b/>
          <w:color w:val="1B1C1D"/>
          <w:sz w:val="24"/>
          <w:szCs w:val="24"/>
        </w:rPr>
        <w:t>Optimism</w:t>
      </w:r>
      <w:proofErr w:type="spellEnd"/>
      <w:r>
        <w:rPr>
          <w:rFonts w:ascii="Google Sans Text" w:eastAsia="Google Sans Text" w:hAnsi="Google Sans Text" w:cs="Google Sans Text"/>
          <w:b/>
          <w:color w:val="1B1C1D"/>
          <w:sz w:val="24"/>
          <w:szCs w:val="24"/>
        </w:rPr>
        <w:t xml:space="preserve"> </w:t>
      </w:r>
      <w:proofErr w:type="spellStart"/>
      <w:r>
        <w:rPr>
          <w:rFonts w:ascii="Google Sans Text" w:eastAsia="Google Sans Text" w:hAnsi="Google Sans Text" w:cs="Google Sans Text"/>
          <w:b/>
          <w:color w:val="1B1C1D"/>
          <w:sz w:val="24"/>
          <w:szCs w:val="24"/>
        </w:rPr>
        <w:t>Sepolia</w:t>
      </w:r>
      <w:proofErr w:type="spellEnd"/>
      <w:r>
        <w:rPr>
          <w:rFonts w:ascii="Google Sans Text" w:eastAsia="Google Sans Text" w:hAnsi="Google Sans Text" w:cs="Google Sans Text"/>
          <w:color w:val="1B1C1D"/>
          <w:sz w:val="24"/>
          <w:szCs w:val="24"/>
        </w:rPr>
        <w:t xml:space="preserve">. Son rápidas, baratas y el </w:t>
      </w:r>
      <w:proofErr w:type="spellStart"/>
      <w:r>
        <w:rPr>
          <w:rFonts w:ascii="Google Sans Text" w:eastAsia="Google Sans Text" w:hAnsi="Google Sans Text" w:cs="Google Sans Text"/>
          <w:color w:val="1B1C1D"/>
          <w:sz w:val="24"/>
          <w:szCs w:val="24"/>
        </w:rPr>
        <w:t>tooling</w:t>
      </w:r>
      <w:proofErr w:type="spellEnd"/>
      <w:r>
        <w:rPr>
          <w:rFonts w:ascii="Google Sans Text" w:eastAsia="Google Sans Text" w:hAnsi="Google Sans Text" w:cs="Google Sans Text"/>
          <w:color w:val="1B1C1D"/>
          <w:sz w:val="24"/>
          <w:szCs w:val="24"/>
        </w:rPr>
        <w:t xml:space="preserve"> es excelente.</w:t>
      </w:r>
    </w:p>
    <w:p w14:paraId="11E915DD" w14:textId="77777777" w:rsidR="003F2F75" w:rsidRDefault="004F28CE">
      <w:pPr>
        <w:numPr>
          <w:ilvl w:val="1"/>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UI/UX:</w:t>
      </w:r>
      <w:r>
        <w:rPr>
          <w:rFonts w:ascii="Google Sans Text" w:eastAsia="Google Sans Text" w:hAnsi="Google Sans Text" w:cs="Google Sans Text"/>
          <w:color w:val="1B1C1D"/>
          <w:sz w:val="24"/>
          <w:szCs w:val="24"/>
        </w:rPr>
        <w:t xml:space="preserve"> Un diseño simple en </w:t>
      </w:r>
      <w:proofErr w:type="spellStart"/>
      <w:r>
        <w:rPr>
          <w:rFonts w:ascii="Google Sans Text" w:eastAsia="Google Sans Text" w:hAnsi="Google Sans Text" w:cs="Google Sans Text"/>
          <w:color w:val="1B1C1D"/>
          <w:sz w:val="24"/>
          <w:szCs w:val="24"/>
        </w:rPr>
        <w:t>Figma</w:t>
      </w:r>
      <w:proofErr w:type="spellEnd"/>
      <w:r>
        <w:rPr>
          <w:rFonts w:ascii="Google Sans Text" w:eastAsia="Google Sans Text" w:hAnsi="Google Sans Text" w:cs="Google Sans Text"/>
          <w:color w:val="1B1C1D"/>
          <w:sz w:val="24"/>
          <w:szCs w:val="24"/>
        </w:rPr>
        <w:t xml:space="preserve"> que se enfoque únicamente en el flujo del MVP descrito.</w:t>
      </w:r>
    </w:p>
    <w:p w14:paraId="11E915DE" w14:textId="77777777" w:rsidR="003F2F75" w:rsidRDefault="004F28CE">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Uso de Tecnología Descentralizada:</w:t>
      </w:r>
      <w:r>
        <w:rPr>
          <w:rFonts w:ascii="Google Sans Text" w:eastAsia="Google Sans Text" w:hAnsi="Google Sans Text" w:cs="Google Sans Text"/>
          <w:color w:val="1B1C1D"/>
          <w:sz w:val="24"/>
          <w:szCs w:val="24"/>
        </w:rPr>
        <w:t xml:space="preserve"> La justificación es sólida y no es un adorno. La </w:t>
      </w:r>
      <w:proofErr w:type="spellStart"/>
      <w:r>
        <w:rPr>
          <w:rFonts w:ascii="Google Sans Text" w:eastAsia="Google Sans Text" w:hAnsi="Google Sans Text" w:cs="Google Sans Text"/>
          <w:color w:val="1B1C1D"/>
          <w:sz w:val="24"/>
          <w:szCs w:val="24"/>
        </w:rPr>
        <w:t>blockchain</w:t>
      </w:r>
      <w:proofErr w:type="spellEnd"/>
      <w:r>
        <w:rPr>
          <w:rFonts w:ascii="Google Sans Text" w:eastAsia="Google Sans Text" w:hAnsi="Google Sans Text" w:cs="Google Sans Text"/>
          <w:color w:val="1B1C1D"/>
          <w:sz w:val="24"/>
          <w:szCs w:val="24"/>
        </w:rPr>
        <w:t xml:space="preserve"> se usa para lo que es mejor: </w:t>
      </w:r>
      <w:r>
        <w:rPr>
          <w:rFonts w:ascii="Google Sans Text" w:eastAsia="Google Sans Text" w:hAnsi="Google Sans Text" w:cs="Google Sans Text"/>
          <w:b/>
          <w:color w:val="1B1C1D"/>
          <w:sz w:val="24"/>
          <w:szCs w:val="24"/>
        </w:rPr>
        <w:t>crear un registro público, inmutable y resistente a la censura.</w:t>
      </w:r>
      <w:r>
        <w:rPr>
          <w:rFonts w:ascii="Google Sans Text" w:eastAsia="Google Sans Text" w:hAnsi="Google Sans Text" w:cs="Google Sans Text"/>
          <w:color w:val="1B1C1D"/>
          <w:sz w:val="24"/>
          <w:szCs w:val="24"/>
        </w:rPr>
        <w:t xml:space="preserve"> El hash en la cadena es una prueba irrefutable de que "X datos existían en el momento Y". Esto es imposible de lograr con una base de datos centralizada tradicional, que puede ser alterada o eliminada por sus administradores.</w:t>
      </w:r>
    </w:p>
    <w:p w14:paraId="11E915DF" w14:textId="77777777" w:rsidR="003F2F75" w:rsidRDefault="004F28CE">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4. Cumplimiento de Reglas y Entregables</w:t>
      </w:r>
    </w:p>
    <w:p w14:paraId="11E915E0" w14:textId="77777777" w:rsidR="003F2F75" w:rsidRDefault="004F28CE">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Desarrollo desde Cero:</w:t>
      </w:r>
      <w:r>
        <w:rPr>
          <w:rFonts w:ascii="Google Sans Text" w:eastAsia="Google Sans Text" w:hAnsi="Google Sans Text" w:cs="Google Sans Text"/>
          <w:color w:val="1B1C1D"/>
          <w:sz w:val="24"/>
          <w:szCs w:val="24"/>
        </w:rPr>
        <w:t xml:space="preserve"> La idea simplificada es perfecta para ser construida desde cero. [Inferencia] La idea original, con su componente de IA, habría forzado al equipo a buscar librerías o </w:t>
      </w:r>
      <w:proofErr w:type="spellStart"/>
      <w:r>
        <w:rPr>
          <w:rFonts w:ascii="Google Sans Text" w:eastAsia="Google Sans Text" w:hAnsi="Google Sans Text" w:cs="Google Sans Text"/>
          <w:color w:val="1B1C1D"/>
          <w:sz w:val="24"/>
          <w:szCs w:val="24"/>
        </w:rPr>
        <w:t>APIs</w:t>
      </w:r>
      <w:proofErr w:type="spellEnd"/>
      <w:r>
        <w:rPr>
          <w:rFonts w:ascii="Google Sans Text" w:eastAsia="Google Sans Text" w:hAnsi="Google Sans Text" w:cs="Google Sans Text"/>
          <w:color w:val="1B1C1D"/>
          <w:sz w:val="24"/>
          <w:szCs w:val="24"/>
        </w:rPr>
        <w:t xml:space="preserve"> externas complejas, lo cual, aunque permitido, es una trampa que consume tiempo valioso de integración y pruebas, yendo en contra del espíritu del </w:t>
      </w:r>
      <w:proofErr w:type="spellStart"/>
      <w:r>
        <w:rPr>
          <w:rFonts w:ascii="Google Sans Text" w:eastAsia="Google Sans Text" w:hAnsi="Google Sans Text" w:cs="Google Sans Text"/>
          <w:color w:val="1B1C1D"/>
          <w:sz w:val="24"/>
          <w:szCs w:val="24"/>
        </w:rPr>
        <w:t>buildathon</w:t>
      </w:r>
      <w:proofErr w:type="spellEnd"/>
      <w:r>
        <w:rPr>
          <w:rFonts w:ascii="Google Sans Text" w:eastAsia="Google Sans Text" w:hAnsi="Google Sans Text" w:cs="Google Sans Text"/>
          <w:color w:val="1B1C1D"/>
          <w:sz w:val="24"/>
          <w:szCs w:val="24"/>
        </w:rPr>
        <w:t>.</w:t>
      </w:r>
    </w:p>
    <w:p w14:paraId="11E915E1" w14:textId="77777777" w:rsidR="003F2F75" w:rsidRDefault="004F28CE">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Plan de Entregables (Estimación de Tiempo):</w:t>
      </w:r>
    </w:p>
    <w:p w14:paraId="11E915E2" w14:textId="77777777" w:rsidR="003F2F75" w:rsidRDefault="004F28CE">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Smart </w:t>
      </w:r>
      <w:proofErr w:type="spellStart"/>
      <w:r>
        <w:rPr>
          <w:rFonts w:ascii="Google Sans Text" w:eastAsia="Google Sans Text" w:hAnsi="Google Sans Text" w:cs="Google Sans Text"/>
          <w:color w:val="1B1C1D"/>
          <w:sz w:val="24"/>
          <w:szCs w:val="24"/>
        </w:rPr>
        <w:t>Contract</w:t>
      </w:r>
      <w:proofErr w:type="spellEnd"/>
      <w:r>
        <w:rPr>
          <w:rFonts w:ascii="Google Sans Text" w:eastAsia="Google Sans Text" w:hAnsi="Google Sans Text" w:cs="Google Sans Text"/>
          <w:color w:val="1B1C1D"/>
          <w:sz w:val="24"/>
          <w:szCs w:val="24"/>
        </w:rPr>
        <w:t xml:space="preserve"> (diseño, codificación, pruebas y despliegue): [Estimación] 6-8 horas</w:t>
      </w:r>
    </w:p>
    <w:p w14:paraId="11E915E3" w14:textId="77777777" w:rsidR="003F2F75" w:rsidRDefault="004F28CE">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Desarrollo MVP (</w:t>
      </w:r>
      <w:proofErr w:type="spellStart"/>
      <w:r>
        <w:rPr>
          <w:rFonts w:ascii="Google Sans Text" w:eastAsia="Google Sans Text" w:hAnsi="Google Sans Text" w:cs="Google Sans Text"/>
          <w:color w:val="1B1C1D"/>
          <w:sz w:val="24"/>
          <w:szCs w:val="24"/>
        </w:rPr>
        <w:t>Frontend</w:t>
      </w:r>
      <w:proofErr w:type="spellEnd"/>
      <w:r>
        <w:rPr>
          <w:rFonts w:ascii="Google Sans Text" w:eastAsia="Google Sans Text" w:hAnsi="Google Sans Text" w:cs="Google Sans Text"/>
          <w:color w:val="1B1C1D"/>
          <w:sz w:val="24"/>
          <w:szCs w:val="24"/>
        </w:rPr>
        <w:t xml:space="preserve">, integración con </w:t>
      </w:r>
      <w:proofErr w:type="spellStart"/>
      <w:r>
        <w:rPr>
          <w:rFonts w:ascii="Google Sans Text" w:eastAsia="Google Sans Text" w:hAnsi="Google Sans Text" w:cs="Google Sans Text"/>
          <w:color w:val="1B1C1D"/>
          <w:sz w:val="24"/>
          <w:szCs w:val="24"/>
        </w:rPr>
        <w:t>wallet</w:t>
      </w:r>
      <w:proofErr w:type="spellEnd"/>
      <w:r>
        <w:rPr>
          <w:rFonts w:ascii="Google Sans Text" w:eastAsia="Google Sans Text" w:hAnsi="Google Sans Text" w:cs="Google Sans Text"/>
          <w:color w:val="1B1C1D"/>
          <w:sz w:val="24"/>
          <w:szCs w:val="24"/>
        </w:rPr>
        <w:t xml:space="preserve"> e IPFS): [Estimación] 16-20 horas</w:t>
      </w:r>
    </w:p>
    <w:p w14:paraId="11E915E4" w14:textId="77777777" w:rsidR="003F2F75" w:rsidRDefault="004F28CE">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UI/UX, Pitch </w:t>
      </w:r>
      <w:proofErr w:type="spellStart"/>
      <w:r>
        <w:rPr>
          <w:rFonts w:ascii="Google Sans Text" w:eastAsia="Google Sans Text" w:hAnsi="Google Sans Text" w:cs="Google Sans Text"/>
          <w:color w:val="1B1C1D"/>
          <w:sz w:val="24"/>
          <w:szCs w:val="24"/>
        </w:rPr>
        <w:t>Deck</w:t>
      </w:r>
      <w:proofErr w:type="spellEnd"/>
      <w:r>
        <w:rPr>
          <w:rFonts w:ascii="Google Sans Text" w:eastAsia="Google Sans Text" w:hAnsi="Google Sans Text" w:cs="Google Sans Text"/>
          <w:color w:val="1B1C1D"/>
          <w:sz w:val="24"/>
          <w:szCs w:val="24"/>
        </w:rPr>
        <w:t xml:space="preserve"> y Video: [Estimación] 8-10 horas</w:t>
      </w:r>
    </w:p>
    <w:p w14:paraId="11E915E5" w14:textId="77777777" w:rsidR="003F2F75" w:rsidRDefault="004F28CE">
      <w:pPr>
        <w:numPr>
          <w:ilvl w:val="1"/>
          <w:numId w:val="8"/>
        </w:numPr>
        <w:pBdr>
          <w:top w:val="nil"/>
          <w:left w:val="nil"/>
          <w:bottom w:val="nil"/>
          <w:right w:val="nil"/>
          <w:between w:val="nil"/>
        </w:pBdr>
        <w:spacing w:line="275" w:lineRule="auto"/>
      </w:pPr>
      <w:proofErr w:type="gramStart"/>
      <w:r>
        <w:rPr>
          <w:rFonts w:ascii="Google Sans Text" w:eastAsia="Google Sans Text" w:hAnsi="Google Sans Text" w:cs="Google Sans Text"/>
          <w:b/>
          <w:color w:val="1B1C1D"/>
          <w:sz w:val="24"/>
          <w:szCs w:val="24"/>
        </w:rPr>
        <w:t>Total</w:t>
      </w:r>
      <w:proofErr w:type="gramEnd"/>
      <w:r>
        <w:rPr>
          <w:rFonts w:ascii="Google Sans Text" w:eastAsia="Google Sans Text" w:hAnsi="Google Sans Text" w:cs="Google Sans Text"/>
          <w:b/>
          <w:color w:val="1B1C1D"/>
          <w:sz w:val="24"/>
          <w:szCs w:val="24"/>
        </w:rPr>
        <w:t xml:space="preserve"> Estimado:</w:t>
      </w:r>
      <w:r>
        <w:rPr>
          <w:rFonts w:ascii="Google Sans Text" w:eastAsia="Google Sans Text" w:hAnsi="Google Sans Text" w:cs="Google Sans Text"/>
          <w:color w:val="1B1C1D"/>
          <w:sz w:val="24"/>
          <w:szCs w:val="24"/>
        </w:rPr>
        <w:t xml:space="preserve"> [Estimación] 30-38 horas. El cronograma es muy ajustado y no deja margen para errores significativos.</w:t>
      </w:r>
    </w:p>
    <w:p w14:paraId="11E915E6" w14:textId="77777777" w:rsidR="003F2F75" w:rsidRDefault="004F28CE">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Riesgo Principal:</w:t>
      </w:r>
      <w:r>
        <w:rPr>
          <w:rFonts w:ascii="Google Sans Text" w:eastAsia="Google Sans Text" w:hAnsi="Google Sans Text" w:cs="Google Sans Text"/>
          <w:color w:val="1B1C1D"/>
          <w:sz w:val="24"/>
          <w:szCs w:val="24"/>
        </w:rPr>
        <w:t xml:space="preserve"> El mayor riesgo es el </w:t>
      </w:r>
      <w:r>
        <w:rPr>
          <w:rFonts w:ascii="Google Sans Text" w:eastAsia="Google Sans Text" w:hAnsi="Google Sans Text" w:cs="Google Sans Text"/>
          <w:b/>
          <w:color w:val="1B1C1D"/>
          <w:sz w:val="24"/>
          <w:szCs w:val="24"/>
        </w:rPr>
        <w:t>"</w:t>
      </w:r>
      <w:proofErr w:type="spellStart"/>
      <w:r>
        <w:rPr>
          <w:rFonts w:ascii="Google Sans Text" w:eastAsia="Google Sans Text" w:hAnsi="Google Sans Text" w:cs="Google Sans Text"/>
          <w:b/>
          <w:color w:val="1B1C1D"/>
          <w:sz w:val="24"/>
          <w:szCs w:val="24"/>
        </w:rPr>
        <w:t>scope</w:t>
      </w:r>
      <w:proofErr w:type="spellEnd"/>
      <w:r>
        <w:rPr>
          <w:rFonts w:ascii="Google Sans Text" w:eastAsia="Google Sans Text" w:hAnsi="Google Sans Text" w:cs="Google Sans Text"/>
          <w:b/>
          <w:color w:val="1B1C1D"/>
          <w:sz w:val="24"/>
          <w:szCs w:val="24"/>
        </w:rPr>
        <w:t xml:space="preserve"> </w:t>
      </w:r>
      <w:proofErr w:type="spellStart"/>
      <w:r>
        <w:rPr>
          <w:rFonts w:ascii="Google Sans Text" w:eastAsia="Google Sans Text" w:hAnsi="Google Sans Text" w:cs="Google Sans Text"/>
          <w:b/>
          <w:color w:val="1B1C1D"/>
          <w:sz w:val="24"/>
          <w:szCs w:val="24"/>
        </w:rPr>
        <w:t>creep</w:t>
      </w:r>
      <w:proofErr w:type="spellEnd"/>
      <w:r>
        <w:rPr>
          <w:rFonts w:ascii="Google Sans Text" w:eastAsia="Google Sans Text" w:hAnsi="Google Sans Text" w:cs="Google Sans Text"/>
          <w:b/>
          <w:color w:val="1B1C1D"/>
          <w:sz w:val="24"/>
          <w:szCs w:val="24"/>
        </w:rPr>
        <w:t>" (ampliación del alcance)</w:t>
      </w:r>
      <w:r>
        <w:rPr>
          <w:rFonts w:ascii="Google Sans Text" w:eastAsia="Google Sans Text" w:hAnsi="Google Sans Text" w:cs="Google Sans Text"/>
          <w:color w:val="1B1C1D"/>
          <w:sz w:val="24"/>
          <w:szCs w:val="24"/>
        </w:rPr>
        <w:t xml:space="preserve">. La tentación de añadir "solo una cosa más" (como la encriptación </w:t>
      </w:r>
      <w:r>
        <w:rPr>
          <w:rFonts w:ascii="Google Sans Text" w:eastAsia="Google Sans Text" w:hAnsi="Google Sans Text" w:cs="Google Sans Text"/>
          <w:color w:val="1B1C1D"/>
          <w:sz w:val="24"/>
          <w:szCs w:val="24"/>
        </w:rPr>
        <w:lastRenderedPageBreak/>
        <w:t xml:space="preserve">compleja, múltiples tipos de archivo, o un </w:t>
      </w:r>
      <w:proofErr w:type="spellStart"/>
      <w:r>
        <w:rPr>
          <w:rFonts w:ascii="Google Sans Text" w:eastAsia="Google Sans Text" w:hAnsi="Google Sans Text" w:cs="Google Sans Text"/>
          <w:color w:val="1B1C1D"/>
          <w:sz w:val="24"/>
          <w:szCs w:val="24"/>
        </w:rPr>
        <w:t>dashboard</w:t>
      </w:r>
      <w:proofErr w:type="spellEnd"/>
      <w:r>
        <w:rPr>
          <w:rFonts w:ascii="Google Sans Text" w:eastAsia="Google Sans Text" w:hAnsi="Google Sans Text" w:cs="Google Sans Text"/>
          <w:color w:val="1B1C1D"/>
          <w:sz w:val="24"/>
          <w:szCs w:val="24"/>
        </w:rPr>
        <w:t xml:space="preserve"> para </w:t>
      </w:r>
      <w:proofErr w:type="spellStart"/>
      <w:r>
        <w:rPr>
          <w:rFonts w:ascii="Google Sans Text" w:eastAsia="Google Sans Text" w:hAnsi="Google Sans Text" w:cs="Google Sans Text"/>
          <w:color w:val="1B1C1D"/>
          <w:sz w:val="24"/>
          <w:szCs w:val="24"/>
        </w:rPr>
        <w:t>ONGs</w:t>
      </w:r>
      <w:proofErr w:type="spellEnd"/>
      <w:r>
        <w:rPr>
          <w:rFonts w:ascii="Google Sans Text" w:eastAsia="Google Sans Text" w:hAnsi="Google Sans Text" w:cs="Google Sans Text"/>
          <w:color w:val="1B1C1D"/>
          <w:sz w:val="24"/>
          <w:szCs w:val="24"/>
        </w:rPr>
        <w:t xml:space="preserve">) destruirá sus posibilidades de entregar un demo funcional. El segundo riesgo es subestimar el tiempo de integración entre el </w:t>
      </w:r>
      <w:proofErr w:type="spellStart"/>
      <w:r>
        <w:rPr>
          <w:rFonts w:ascii="Google Sans Text" w:eastAsia="Google Sans Text" w:hAnsi="Google Sans Text" w:cs="Google Sans Text"/>
          <w:color w:val="1B1C1D"/>
          <w:sz w:val="24"/>
          <w:szCs w:val="24"/>
        </w:rPr>
        <w:t>frontend</w:t>
      </w:r>
      <w:proofErr w:type="spellEnd"/>
      <w:r>
        <w:rPr>
          <w:rFonts w:ascii="Google Sans Text" w:eastAsia="Google Sans Text" w:hAnsi="Google Sans Text" w:cs="Google Sans Text"/>
          <w:color w:val="1B1C1D"/>
          <w:sz w:val="24"/>
          <w:szCs w:val="24"/>
        </w:rPr>
        <w:t>, IPFS y el contrato.</w:t>
      </w:r>
    </w:p>
    <w:p w14:paraId="11E915E7" w14:textId="77777777" w:rsidR="003F2F75" w:rsidRDefault="004F28CE">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5. Conclusión y Recomendaciones Estratégicas</w:t>
      </w:r>
    </w:p>
    <w:p w14:paraId="11E915E8" w14:textId="77777777" w:rsidR="003F2F75" w:rsidRDefault="004F28CE">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Valoración Final:</w:t>
      </w:r>
      <w:r>
        <w:rPr>
          <w:rFonts w:ascii="Google Sans Text" w:eastAsia="Google Sans Text" w:hAnsi="Google Sans Text" w:cs="Google Sans Text"/>
          <w:color w:val="1B1C1D"/>
          <w:sz w:val="24"/>
          <w:szCs w:val="24"/>
        </w:rPr>
        <w:t xml:space="preserve"> La idea tiene un potencial enorme y un encaje perfecto con los valores del ecosistema Web3. Es una excelente candidata para el </w:t>
      </w:r>
      <w:proofErr w:type="spellStart"/>
      <w:r>
        <w:rPr>
          <w:rFonts w:ascii="Google Sans Text" w:eastAsia="Google Sans Text" w:hAnsi="Google Sans Text" w:cs="Google Sans Text"/>
          <w:color w:val="1B1C1D"/>
          <w:sz w:val="24"/>
          <w:szCs w:val="24"/>
        </w:rPr>
        <w:t>buildathon</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b/>
          <w:color w:val="1B1C1D"/>
          <w:sz w:val="24"/>
          <w:szCs w:val="24"/>
        </w:rPr>
        <w:t>SI Y SOLO SI</w:t>
      </w:r>
      <w:r>
        <w:rPr>
          <w:rFonts w:ascii="Google Sans Text" w:eastAsia="Google Sans Text" w:hAnsi="Google Sans Text" w:cs="Google Sans Text"/>
          <w:color w:val="1B1C1D"/>
          <w:sz w:val="24"/>
          <w:szCs w:val="24"/>
        </w:rPr>
        <w:t xml:space="preserve"> el equipo adopta la versión </w:t>
      </w:r>
      <w:proofErr w:type="spellStart"/>
      <w:r>
        <w:rPr>
          <w:rFonts w:ascii="Google Sans Text" w:eastAsia="Google Sans Text" w:hAnsi="Google Sans Text" w:cs="Google Sans Text"/>
          <w:color w:val="1B1C1D"/>
          <w:sz w:val="24"/>
          <w:szCs w:val="24"/>
        </w:rPr>
        <w:t>ultra-simplificada</w:t>
      </w:r>
      <w:proofErr w:type="spellEnd"/>
      <w:r>
        <w:rPr>
          <w:rFonts w:ascii="Google Sans Text" w:eastAsia="Google Sans Text" w:hAnsi="Google Sans Text" w:cs="Google Sans Text"/>
          <w:color w:val="1B1C1D"/>
          <w:sz w:val="24"/>
          <w:szCs w:val="24"/>
        </w:rPr>
        <w:t xml:space="preserve"> del MVP. La propuesta original es una receta para el fracaso en este evento. Un demo funcional, aunque mínimo, de este concepto es mucho más poderoso que un proyecto ambicioso a medio terminar.</w:t>
      </w:r>
    </w:p>
    <w:p w14:paraId="11E915E9" w14:textId="77777777" w:rsidR="003F2F75" w:rsidRDefault="004F28CE">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Sugerencia Crítica para el Equipo:</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b/>
          <w:color w:val="1B1C1D"/>
          <w:sz w:val="24"/>
          <w:szCs w:val="24"/>
        </w:rPr>
        <w:t>ABANDONEN INMEDIATAMENTE Y POR COMPLETO CUALQUIER COMPONENTE DE INTELIGENCIA ARTIFICIAL.</w:t>
      </w:r>
      <w:r>
        <w:rPr>
          <w:rFonts w:ascii="Google Sans Text" w:eastAsia="Google Sans Text" w:hAnsi="Google Sans Text" w:cs="Google Sans Text"/>
          <w:color w:val="1B1C1D"/>
          <w:sz w:val="24"/>
          <w:szCs w:val="24"/>
        </w:rPr>
        <w:t xml:space="preserve"> Olvídense de verificar la "veracidad" o detectar contenido falso; eso es un problema de investigación, no un </w:t>
      </w:r>
      <w:proofErr w:type="spellStart"/>
      <w:r>
        <w:rPr>
          <w:rFonts w:ascii="Google Sans Text" w:eastAsia="Google Sans Text" w:hAnsi="Google Sans Text" w:cs="Google Sans Text"/>
          <w:color w:val="1B1C1D"/>
          <w:sz w:val="24"/>
          <w:szCs w:val="24"/>
        </w:rPr>
        <w:t>feature</w:t>
      </w:r>
      <w:proofErr w:type="spellEnd"/>
      <w:r>
        <w:rPr>
          <w:rFonts w:ascii="Google Sans Text" w:eastAsia="Google Sans Text" w:hAnsi="Google Sans Text" w:cs="Google Sans Text"/>
          <w:color w:val="1B1C1D"/>
          <w:sz w:val="24"/>
          <w:szCs w:val="24"/>
        </w:rPr>
        <w:t xml:space="preserve"> de fin de semana. Su única misión para el domingo es demostrar un flujo impecable: </w:t>
      </w:r>
      <w:r>
        <w:rPr>
          <w:rFonts w:ascii="Google Sans Text" w:eastAsia="Google Sans Text" w:hAnsi="Google Sans Text" w:cs="Google Sans Text"/>
          <w:b/>
          <w:color w:val="1B1C1D"/>
          <w:sz w:val="24"/>
          <w:szCs w:val="24"/>
        </w:rPr>
        <w:t xml:space="preserve">un usuario anónimo sube una prueba, esta se guarda en IPFS y su hash queda grabado para siempre en la </w:t>
      </w:r>
      <w:proofErr w:type="spellStart"/>
      <w:r>
        <w:rPr>
          <w:rFonts w:ascii="Google Sans Text" w:eastAsia="Google Sans Text" w:hAnsi="Google Sans Text" w:cs="Google Sans Text"/>
          <w:b/>
          <w:color w:val="1B1C1D"/>
          <w:sz w:val="24"/>
          <w:szCs w:val="24"/>
        </w:rPr>
        <w:t>blockchain</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Si logran demostrar eso de forma clara y concisa, tienen un proyecto ganador en sus manos.</w:t>
      </w:r>
    </w:p>
    <w:sectPr w:rsidR="003F2F75">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C6DBDF34-DB12-43F4-AD72-228EB487F508}"/>
    <w:embedItalic r:id="rId2" w:fontKey="{E401280D-947D-4BD2-9E1C-B3DC90DECA06}"/>
  </w:font>
  <w:font w:name="Google Sans">
    <w:charset w:val="00"/>
    <w:family w:val="auto"/>
    <w:pitch w:val="default"/>
    <w:embedRegular r:id="rId3" w:fontKey="{C162C388-5C41-489E-AA69-3AD6B98EB2D3}"/>
    <w:embedBold r:id="rId4" w:fontKey="{5AEA2502-964E-43E6-A1D7-EAE7F78C8A96}"/>
  </w:font>
  <w:font w:name="Google Sans Text">
    <w:charset w:val="00"/>
    <w:family w:val="auto"/>
    <w:pitch w:val="default"/>
    <w:embedRegular r:id="rId5" w:fontKey="{DCA38105-32A2-4038-910B-95796DBF0302}"/>
    <w:embedBold r:id="rId6" w:fontKey="{56B16461-9E71-443B-BF5B-0B31C34BF7DE}"/>
  </w:font>
  <w:font w:name="Calibri">
    <w:panose1 w:val="020F0502020204030204"/>
    <w:charset w:val="00"/>
    <w:family w:val="swiss"/>
    <w:pitch w:val="variable"/>
    <w:sig w:usb0="E4002EFF" w:usb1="C200247B" w:usb2="00000009" w:usb3="00000000" w:csb0="000001FF" w:csb1="00000000"/>
    <w:embedRegular r:id="rId7" w:fontKey="{B3C2F9F9-C6C9-4A86-A68D-2329801FEFC2}"/>
  </w:font>
  <w:font w:name="Cambria">
    <w:panose1 w:val="02040503050406030204"/>
    <w:charset w:val="00"/>
    <w:family w:val="roman"/>
    <w:pitch w:val="variable"/>
    <w:sig w:usb0="E00006FF" w:usb1="420024FF" w:usb2="02000000" w:usb3="00000000" w:csb0="0000019F" w:csb1="00000000"/>
    <w:embedRegular r:id="rId8" w:fontKey="{90B2540A-6DF6-441D-8458-0A7B71C0FD7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0B13A5"/>
    <w:multiLevelType w:val="multilevel"/>
    <w:tmpl w:val="A154C5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C134C53"/>
    <w:multiLevelType w:val="multilevel"/>
    <w:tmpl w:val="A40288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C35511E"/>
    <w:multiLevelType w:val="multilevel"/>
    <w:tmpl w:val="4798DE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33BE3EF2"/>
    <w:multiLevelType w:val="multilevel"/>
    <w:tmpl w:val="F10862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5F419DF"/>
    <w:multiLevelType w:val="multilevel"/>
    <w:tmpl w:val="AF7A59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E9F0FC8"/>
    <w:multiLevelType w:val="multilevel"/>
    <w:tmpl w:val="3328EA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8B220CD"/>
    <w:multiLevelType w:val="multilevel"/>
    <w:tmpl w:val="422ABB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4A4505B4"/>
    <w:multiLevelType w:val="multilevel"/>
    <w:tmpl w:val="06EC0C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56C75A87"/>
    <w:multiLevelType w:val="multilevel"/>
    <w:tmpl w:val="51F6AD6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94785112">
    <w:abstractNumId w:val="4"/>
  </w:num>
  <w:num w:numId="2" w16cid:durableId="452406898">
    <w:abstractNumId w:val="1"/>
  </w:num>
  <w:num w:numId="3" w16cid:durableId="529951206">
    <w:abstractNumId w:val="7"/>
  </w:num>
  <w:num w:numId="4" w16cid:durableId="935790245">
    <w:abstractNumId w:val="6"/>
  </w:num>
  <w:num w:numId="5" w16cid:durableId="549922767">
    <w:abstractNumId w:val="0"/>
  </w:num>
  <w:num w:numId="6" w16cid:durableId="964118908">
    <w:abstractNumId w:val="3"/>
  </w:num>
  <w:num w:numId="7" w16cid:durableId="1820729105">
    <w:abstractNumId w:val="5"/>
  </w:num>
  <w:num w:numId="8" w16cid:durableId="1770201665">
    <w:abstractNumId w:val="2"/>
  </w:num>
  <w:num w:numId="9" w16cid:durableId="26137617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2F75"/>
    <w:rsid w:val="003F2F75"/>
    <w:rsid w:val="0046649B"/>
    <w:rsid w:val="004F28CE"/>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915C7"/>
  <w15:docId w15:val="{8EC4DF71-D40C-48E5-9682-70922FB78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BO" w:eastAsia="es-BO"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Ttulo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855</Words>
  <Characters>4704</Characters>
  <Application>Microsoft Office Word</Application>
  <DocSecurity>0</DocSecurity>
  <Lines>39</Lines>
  <Paragraphs>11</Paragraphs>
  <ScaleCrop>false</ScaleCrop>
  <Company/>
  <LinksUpToDate>false</LinksUpToDate>
  <CharactersWithSpaces>5548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Rolando Escalante</cp:lastModifiedBy>
  <cp:revision>2</cp:revision>
  <dcterms:created xsi:type="dcterms:W3CDTF">2025-08-02T14:31:00Z</dcterms:created>
  <dcterms:modified xsi:type="dcterms:W3CDTF">2025-08-02T14:31:00Z</dcterms:modified>
</cp:coreProperties>
</file>